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3"/>
        <w:gridCol w:w="931"/>
        <w:gridCol w:w="209"/>
        <w:gridCol w:w="1413"/>
        <w:gridCol w:w="751"/>
        <w:gridCol w:w="383"/>
        <w:gridCol w:w="289"/>
        <w:gridCol w:w="703"/>
        <w:gridCol w:w="285"/>
        <w:gridCol w:w="289"/>
        <w:gridCol w:w="1270"/>
        <w:gridCol w:w="2696"/>
        <w:gridCol w:w="39"/>
      </w:tblGrid>
      <w:tr w:rsidR="00631698" w:rsidTr="00545F9A">
        <w:tc>
          <w:tcPr>
            <w:tcW w:w="4078" w:type="dxa"/>
            <w:gridSpan w:val="5"/>
          </w:tcPr>
          <w:p w:rsidR="00631698" w:rsidRDefault="0063169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Mittelanforderung</w:t>
            </w:r>
          </w:p>
        </w:tc>
        <w:tc>
          <w:tcPr>
            <w:tcW w:w="5953" w:type="dxa"/>
            <w:gridSpan w:val="8"/>
            <w:shd w:val="clear" w:color="auto" w:fill="FFFFFF"/>
          </w:tcPr>
          <w:p w:rsidR="00631698" w:rsidRDefault="00631698" w:rsidP="00BD5291">
            <w:pPr>
              <w:rPr>
                <w:rFonts w:ascii="Arial" w:hAnsi="Arial"/>
              </w:rPr>
            </w:pPr>
          </w:p>
        </w:tc>
      </w:tr>
      <w:tr w:rsidR="00BD5291" w:rsidTr="00545F9A">
        <w:trPr>
          <w:gridAfter w:val="8"/>
          <w:wAfter w:w="5953" w:type="dxa"/>
        </w:trPr>
        <w:tc>
          <w:tcPr>
            <w:tcW w:w="4078" w:type="dxa"/>
            <w:gridSpan w:val="5"/>
          </w:tcPr>
          <w:p w:rsidR="00BD5291" w:rsidRDefault="00BD5291">
            <w:pPr>
              <w:rPr>
                <w:rFonts w:ascii="Arial" w:hAnsi="Arial"/>
              </w:rPr>
            </w:pPr>
          </w:p>
        </w:tc>
      </w:tr>
      <w:tr w:rsidR="00BD5291" w:rsidTr="00545F9A">
        <w:trPr>
          <w:gridAfter w:val="1"/>
          <w:wAfter w:w="39" w:type="dxa"/>
        </w:trPr>
        <w:tc>
          <w:tcPr>
            <w:tcW w:w="9992" w:type="dxa"/>
            <w:gridSpan w:val="12"/>
          </w:tcPr>
          <w:p w:rsidR="00BD5291" w:rsidRDefault="00BD5291">
            <w:pPr>
              <w:spacing w:before="120" w:line="240" w:lineRule="atLeas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An die</w:t>
            </w:r>
            <w:r>
              <w:rPr>
                <w:rFonts w:ascii="Arial" w:hAnsi="Arial" w:cs="Arial"/>
                <w:b/>
                <w:szCs w:val="24"/>
              </w:rPr>
              <w:br/>
              <w:t>Aufsichts- und Dienstleistungsdirektion Trier</w:t>
            </w:r>
            <w:r>
              <w:rPr>
                <w:rFonts w:ascii="Arial" w:hAnsi="Arial" w:cs="Arial"/>
                <w:b/>
                <w:szCs w:val="24"/>
              </w:rPr>
              <w:br/>
              <w:t>Postfach 13 20</w:t>
            </w:r>
            <w:r>
              <w:rPr>
                <w:rFonts w:ascii="Arial" w:hAnsi="Arial" w:cs="Arial"/>
                <w:b/>
                <w:szCs w:val="24"/>
              </w:rPr>
              <w:br/>
              <w:t>54203 Trier</w:t>
            </w:r>
          </w:p>
          <w:p w:rsidR="00BD5291" w:rsidRDefault="00BD5291">
            <w:pPr>
              <w:rPr>
                <w:sz w:val="22"/>
                <w:szCs w:val="22"/>
              </w:rPr>
            </w:pPr>
          </w:p>
          <w:p w:rsidR="00DF6D87" w:rsidRDefault="00BD5291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BD5291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Nachrichtlich</w:t>
            </w:r>
          </w:p>
          <w:p w:rsidR="00DF6D87" w:rsidRDefault="00BD5291" w:rsidP="00DF6D87">
            <w:pPr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Ministerium für </w:t>
            </w:r>
            <w:r w:rsidR="00DF6D87">
              <w:rPr>
                <w:rFonts w:ascii="Arial" w:hAnsi="Arial"/>
                <w:b/>
                <w:sz w:val="22"/>
                <w:szCs w:val="22"/>
              </w:rPr>
              <w:t>Wirtschaft, Verkehr,</w:t>
            </w:r>
          </w:p>
          <w:p w:rsidR="00DF6D87" w:rsidRDefault="00DF6D87" w:rsidP="001440B6">
            <w:pPr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Landwirtschaft und Weinbau</w:t>
            </w:r>
            <w:r w:rsidR="00BD5291">
              <w:rPr>
                <w:rFonts w:ascii="Arial" w:hAnsi="Arial"/>
                <w:b/>
                <w:sz w:val="22"/>
                <w:szCs w:val="22"/>
              </w:rPr>
              <w:t xml:space="preserve"> R</w:t>
            </w:r>
            <w:r w:rsidR="001440B6">
              <w:rPr>
                <w:rFonts w:ascii="Arial" w:hAnsi="Arial"/>
                <w:b/>
                <w:sz w:val="22"/>
                <w:szCs w:val="22"/>
              </w:rPr>
              <w:t>heinland-Pfalz</w:t>
            </w:r>
            <w:r w:rsidR="00BD5291">
              <w:rPr>
                <w:rFonts w:ascii="Arial" w:hAnsi="Arial"/>
                <w:b/>
                <w:sz w:val="22"/>
                <w:szCs w:val="22"/>
              </w:rPr>
              <w:br/>
              <w:t xml:space="preserve">Referat </w:t>
            </w:r>
            <w:r w:rsidR="008C007A">
              <w:rPr>
                <w:rFonts w:ascii="Arial" w:hAnsi="Arial"/>
                <w:b/>
                <w:sz w:val="22"/>
                <w:szCs w:val="22"/>
              </w:rPr>
              <w:t>8503 – Herrn Dr. Dirk Haupt</w:t>
            </w:r>
            <w:r>
              <w:rPr>
                <w:rFonts w:ascii="Arial" w:hAnsi="Arial"/>
                <w:b/>
                <w:sz w:val="22"/>
                <w:szCs w:val="22"/>
              </w:rPr>
              <w:br/>
              <w:t>Stiftsstraße 9</w:t>
            </w:r>
            <w:r w:rsidR="001440B6">
              <w:rPr>
                <w:rFonts w:ascii="Arial" w:hAnsi="Arial"/>
                <w:b/>
                <w:sz w:val="22"/>
                <w:szCs w:val="22"/>
              </w:rPr>
              <w:br/>
              <w:t>55116 Mainz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631698" w:rsidTr="00545F9A">
        <w:trPr>
          <w:trHeight w:val="80"/>
        </w:trPr>
        <w:tc>
          <w:tcPr>
            <w:tcW w:w="4078" w:type="dxa"/>
            <w:gridSpan w:val="5"/>
          </w:tcPr>
          <w:p w:rsidR="00631698" w:rsidRDefault="00631698">
            <w:pPr>
              <w:rPr>
                <w:rFonts w:ascii="Arial" w:hAnsi="Arial"/>
                <w:b/>
              </w:rPr>
            </w:pPr>
          </w:p>
        </w:tc>
        <w:tc>
          <w:tcPr>
            <w:tcW w:w="5953" w:type="dxa"/>
            <w:gridSpan w:val="8"/>
          </w:tcPr>
          <w:p w:rsidR="00631698" w:rsidRDefault="00631698">
            <w:pPr>
              <w:rPr>
                <w:rFonts w:ascii="Arial" w:hAnsi="Arial"/>
              </w:rPr>
            </w:pPr>
          </w:p>
        </w:tc>
      </w:tr>
      <w:tr w:rsidR="00BD5291" w:rsidTr="00545F9A">
        <w:trPr>
          <w:gridAfter w:val="1"/>
          <w:wAfter w:w="39" w:type="dxa"/>
        </w:trPr>
        <w:tc>
          <w:tcPr>
            <w:tcW w:w="9992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5291" w:rsidRDefault="00BD5291" w:rsidP="009559D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Angaben zum Zuwendungsempfänger und zum Vorhaben</w:t>
            </w:r>
          </w:p>
        </w:tc>
      </w:tr>
      <w:tr w:rsidR="00BD5291" w:rsidTr="00545F9A">
        <w:trPr>
          <w:gridAfter w:val="1"/>
          <w:wAfter w:w="39" w:type="dxa"/>
          <w:cantSplit/>
          <w:trHeight w:hRule="exact" w:val="32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5291" w:rsidRDefault="00BD5291" w:rsidP="009559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</w:t>
            </w:r>
          </w:p>
        </w:tc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rPr>
                <w:rFonts w:ascii="Arial" w:hAnsi="Arial"/>
                <w:sz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5291" w:rsidRDefault="00BD5291" w:rsidP="009559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Bearbeiter</w:t>
            </w: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rPr>
                <w:rFonts w:ascii="Arial" w:hAnsi="Arial"/>
                <w:sz w:val="16"/>
              </w:rPr>
            </w:pPr>
          </w:p>
        </w:tc>
      </w:tr>
      <w:tr w:rsidR="00BD5291" w:rsidTr="00545F9A">
        <w:trPr>
          <w:gridAfter w:val="1"/>
          <w:wAfter w:w="39" w:type="dxa"/>
          <w:cantSplit/>
          <w:trHeight w:hRule="exact" w:val="320"/>
        </w:trPr>
        <w:tc>
          <w:tcPr>
            <w:tcW w:w="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5291" w:rsidRDefault="00BD5291" w:rsidP="009559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Straße</w:t>
            </w:r>
          </w:p>
        </w:tc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rPr>
                <w:rFonts w:ascii="Arial" w:hAnsi="Arial"/>
                <w:sz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5291" w:rsidRDefault="00BD5291" w:rsidP="009559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PLZ und Ort</w:t>
            </w:r>
          </w:p>
        </w:tc>
        <w:tc>
          <w:tcPr>
            <w:tcW w:w="42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rPr>
                <w:rFonts w:ascii="Arial" w:hAnsi="Arial"/>
                <w:sz w:val="16"/>
              </w:rPr>
            </w:pPr>
          </w:p>
        </w:tc>
      </w:tr>
      <w:tr w:rsidR="00BD5291" w:rsidTr="00545F9A">
        <w:trPr>
          <w:gridAfter w:val="1"/>
          <w:wAfter w:w="37" w:type="dxa"/>
          <w:cantSplit/>
          <w:trHeight w:hRule="exact" w:val="358"/>
        </w:trPr>
        <w:tc>
          <w:tcPr>
            <w:tcW w:w="191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BD5291" w:rsidRDefault="00BD5291" w:rsidP="009559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 des Zuwendungsbescheides</w:t>
            </w:r>
          </w:p>
        </w:tc>
        <w:tc>
          <w:tcPr>
            <w:tcW w:w="283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BD5291" w:rsidRDefault="00BD5291" w:rsidP="009559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Aktenzeichen des Bescheides</w:t>
            </w:r>
          </w:p>
        </w:tc>
        <w:tc>
          <w:tcPr>
            <w:tcW w:w="396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rPr>
                <w:rFonts w:ascii="Arial" w:hAnsi="Arial"/>
                <w:sz w:val="16"/>
              </w:rPr>
            </w:pPr>
          </w:p>
        </w:tc>
      </w:tr>
      <w:tr w:rsidR="00BD5291" w:rsidTr="00545F9A">
        <w:trPr>
          <w:gridAfter w:val="1"/>
          <w:wAfter w:w="37" w:type="dxa"/>
          <w:cantSplit/>
          <w:trHeight w:hRule="exact" w:val="720"/>
        </w:trPr>
        <w:tc>
          <w:tcPr>
            <w:tcW w:w="19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5291" w:rsidRDefault="00BD5291" w:rsidP="009559D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Zuwendungszweck - Thema</w:t>
            </w:r>
          </w:p>
        </w:tc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rPr>
                <w:rFonts w:ascii="Arial" w:hAnsi="Arial"/>
                <w:sz w:val="16"/>
              </w:rPr>
            </w:pPr>
          </w:p>
        </w:tc>
      </w:tr>
      <w:tr w:rsidR="00BD5291" w:rsidTr="00545F9A">
        <w:trPr>
          <w:gridAfter w:val="1"/>
          <w:wAfter w:w="39" w:type="dxa"/>
        </w:trPr>
        <w:tc>
          <w:tcPr>
            <w:tcW w:w="1705" w:type="dxa"/>
            <w:gridSpan w:val="2"/>
          </w:tcPr>
          <w:p w:rsidR="00BD5291" w:rsidRDefault="00BD5291" w:rsidP="009559D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8287" w:type="dxa"/>
            <w:gridSpan w:val="10"/>
          </w:tcPr>
          <w:p w:rsidR="00BD5291" w:rsidRDefault="00BD5291" w:rsidP="009559DD">
            <w:pPr>
              <w:rPr>
                <w:rFonts w:ascii="Arial" w:hAnsi="Arial"/>
              </w:rPr>
            </w:pPr>
          </w:p>
        </w:tc>
      </w:tr>
      <w:tr w:rsidR="00BD5291" w:rsidTr="00545F9A">
        <w:tblPrEx>
          <w:tblCellMar>
            <w:left w:w="71" w:type="dxa"/>
            <w:right w:w="71" w:type="dxa"/>
          </w:tblCellMar>
        </w:tblPrEx>
        <w:trPr>
          <w:gridAfter w:val="1"/>
          <w:wAfter w:w="39" w:type="dxa"/>
        </w:trPr>
        <w:tc>
          <w:tcPr>
            <w:tcW w:w="3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Einzelansatz gemäß Kostenplan des Zuwendungsbescheides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Zuwendungsfähige Kosten lt. Zuwendungsbescheid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Bereits entstandene Kosten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Innerhalb von zwei Monaten entstehende Kosten</w:t>
            </w:r>
          </w:p>
        </w:tc>
      </w:tr>
      <w:tr w:rsidR="00BD5291" w:rsidTr="00545F9A">
        <w:tblPrEx>
          <w:tblCellMar>
            <w:left w:w="71" w:type="dxa"/>
            <w:right w:w="71" w:type="dxa"/>
          </w:tblCellMar>
        </w:tblPrEx>
        <w:trPr>
          <w:gridAfter w:val="1"/>
          <w:wAfter w:w="39" w:type="dxa"/>
          <w:trHeight w:hRule="exact" w:val="320"/>
        </w:trPr>
        <w:tc>
          <w:tcPr>
            <w:tcW w:w="3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jc w:val="left"/>
              <w:rPr>
                <w:sz w:val="18"/>
              </w:rPr>
            </w:pPr>
            <w:bookmarkStart w:id="0" w:name="_GoBack"/>
            <w:r>
              <w:rPr>
                <w:sz w:val="18"/>
              </w:rPr>
              <w:t>Personalausgaben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jc w:val="left"/>
              <w:rPr>
                <w:sz w:val="18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jc w:val="left"/>
              <w:rPr>
                <w:sz w:val="18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jc w:val="left"/>
              <w:rPr>
                <w:sz w:val="18"/>
              </w:rPr>
            </w:pPr>
          </w:p>
        </w:tc>
      </w:tr>
      <w:bookmarkEnd w:id="0"/>
      <w:tr w:rsidR="00BD5291" w:rsidTr="00545F9A">
        <w:tblPrEx>
          <w:tblCellMar>
            <w:left w:w="71" w:type="dxa"/>
            <w:right w:w="71" w:type="dxa"/>
          </w:tblCellMar>
        </w:tblPrEx>
        <w:trPr>
          <w:gridAfter w:val="1"/>
          <w:wAfter w:w="39" w:type="dxa"/>
          <w:trHeight w:hRule="exact" w:val="320"/>
        </w:trPr>
        <w:tc>
          <w:tcPr>
            <w:tcW w:w="3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Reisekosten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jc w:val="left"/>
              <w:rPr>
                <w:sz w:val="18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jc w:val="left"/>
              <w:rPr>
                <w:sz w:val="18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jc w:val="left"/>
              <w:rPr>
                <w:sz w:val="18"/>
              </w:rPr>
            </w:pPr>
          </w:p>
        </w:tc>
      </w:tr>
      <w:tr w:rsidR="00BD5291" w:rsidTr="00545F9A">
        <w:tblPrEx>
          <w:tblCellMar>
            <w:left w:w="71" w:type="dxa"/>
            <w:right w:w="71" w:type="dxa"/>
          </w:tblCellMar>
        </w:tblPrEx>
        <w:trPr>
          <w:gridAfter w:val="1"/>
          <w:wAfter w:w="39" w:type="dxa"/>
          <w:trHeight w:hRule="exact" w:val="320"/>
        </w:trPr>
        <w:tc>
          <w:tcPr>
            <w:tcW w:w="3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jc w:val="left"/>
              <w:rPr>
                <w:sz w:val="18"/>
              </w:rPr>
            </w:pPr>
            <w:r>
              <w:rPr>
                <w:sz w:val="18"/>
              </w:rPr>
              <w:t>Sachkosten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jc w:val="left"/>
              <w:rPr>
                <w:sz w:val="18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jc w:val="left"/>
              <w:rPr>
                <w:sz w:val="18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jc w:val="left"/>
              <w:rPr>
                <w:sz w:val="18"/>
              </w:rPr>
            </w:pPr>
          </w:p>
        </w:tc>
      </w:tr>
      <w:tr w:rsidR="00BD5291" w:rsidTr="00545F9A">
        <w:tblPrEx>
          <w:tblCellMar>
            <w:left w:w="71" w:type="dxa"/>
            <w:right w:w="71" w:type="dxa"/>
          </w:tblCellMar>
        </w:tblPrEx>
        <w:trPr>
          <w:gridAfter w:val="1"/>
          <w:wAfter w:w="39" w:type="dxa"/>
          <w:trHeight w:hRule="exact" w:val="320"/>
        </w:trPr>
        <w:tc>
          <w:tcPr>
            <w:tcW w:w="33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jc w:val="left"/>
              <w:rPr>
                <w:sz w:val="16"/>
              </w:rPr>
            </w:pPr>
            <w:r>
              <w:rPr>
                <w:sz w:val="16"/>
              </w:rPr>
              <w:t>Summe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jc w:val="left"/>
              <w:rPr>
                <w:sz w:val="16"/>
              </w:rPr>
            </w:pP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jc w:val="left"/>
              <w:rPr>
                <w:sz w:val="16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jc w:val="left"/>
              <w:rPr>
                <w:sz w:val="16"/>
              </w:rPr>
            </w:pPr>
          </w:p>
        </w:tc>
      </w:tr>
    </w:tbl>
    <w:p w:rsidR="00BD5291" w:rsidRDefault="00BD5291" w:rsidP="00BD5291">
      <w:pPr>
        <w:pStyle w:val="MWV"/>
        <w:tabs>
          <w:tab w:val="left" w:pos="2410"/>
          <w:tab w:val="left" w:pos="2835"/>
          <w:tab w:val="left" w:pos="4111"/>
          <w:tab w:val="left" w:pos="6804"/>
        </w:tabs>
        <w:spacing w:after="0" w:line="240" w:lineRule="auto"/>
        <w:jc w:val="left"/>
        <w:rPr>
          <w:sz w:val="20"/>
        </w:rPr>
      </w:pPr>
    </w:p>
    <w:tbl>
      <w:tblPr>
        <w:tblW w:w="99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4"/>
        <w:gridCol w:w="2729"/>
        <w:gridCol w:w="2799"/>
        <w:gridCol w:w="706"/>
        <w:gridCol w:w="570"/>
        <w:gridCol w:w="709"/>
        <w:gridCol w:w="992"/>
      </w:tblGrid>
      <w:tr w:rsidR="00BD5291" w:rsidTr="00367FB5">
        <w:trPr>
          <w:trHeight w:hRule="exact" w:val="470"/>
        </w:trPr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Summe Spalte 3 und 4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0" w:line="240" w:lineRule="auto"/>
              <w:jc w:val="left"/>
              <w:rPr>
                <w:sz w:val="16"/>
              </w:rPr>
            </w:pP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darauf entfallende Zuwendung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jc w:val="left"/>
              <w:rPr>
                <w:sz w:val="16"/>
              </w:rPr>
            </w:pPr>
          </w:p>
        </w:tc>
      </w:tr>
      <w:tr w:rsidR="00BD5291" w:rsidTr="00367FB5">
        <w:trPr>
          <w:trHeight w:hRule="exact" w:val="420"/>
        </w:trPr>
        <w:tc>
          <w:tcPr>
            <w:tcW w:w="1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bereits abgerufene Mittel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</w:p>
        </w:tc>
        <w:tc>
          <w:tcPr>
            <w:tcW w:w="2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aktuelle Mittelanforderung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0" w:line="240" w:lineRule="auto"/>
              <w:jc w:val="left"/>
              <w:rPr>
                <w:sz w:val="16"/>
              </w:rPr>
            </w:pPr>
          </w:p>
        </w:tc>
      </w:tr>
      <w:tr w:rsidR="00BD5291" w:rsidTr="00367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9993" w:type="dxa"/>
            <w:gridSpan w:val="8"/>
          </w:tcPr>
          <w:p w:rsidR="00BD5291" w:rsidRDefault="00BD5291" w:rsidP="009559DD">
            <w:pPr>
              <w:jc w:val="center"/>
              <w:rPr>
                <w:sz w:val="16"/>
              </w:rPr>
            </w:pPr>
          </w:p>
        </w:tc>
      </w:tr>
      <w:tr w:rsidR="00BD5291" w:rsidTr="00367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</w:trPr>
        <w:tc>
          <w:tcPr>
            <w:tcW w:w="99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5291" w:rsidRDefault="00BD5291" w:rsidP="009559D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Empfängerkonto</w:t>
            </w:r>
          </w:p>
        </w:tc>
      </w:tr>
      <w:tr w:rsidR="00BD5291" w:rsidTr="00367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2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Empfänger</w:t>
            </w:r>
          </w:p>
        </w:tc>
        <w:tc>
          <w:tcPr>
            <w:tcW w:w="8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rPr>
                <w:sz w:val="16"/>
              </w:rPr>
            </w:pPr>
          </w:p>
        </w:tc>
      </w:tr>
      <w:tr w:rsidR="00BD5291" w:rsidTr="00367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2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5291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IBAN</w:t>
            </w:r>
          </w:p>
        </w:tc>
        <w:tc>
          <w:tcPr>
            <w:tcW w:w="8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291" w:rsidRDefault="00BD5291" w:rsidP="009559DD">
            <w:pPr>
              <w:rPr>
                <w:sz w:val="16"/>
              </w:rPr>
            </w:pPr>
          </w:p>
        </w:tc>
      </w:tr>
      <w:tr w:rsidR="0014075C" w:rsidTr="00367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2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4075C" w:rsidRDefault="0014075C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BIC</w:t>
            </w:r>
          </w:p>
        </w:tc>
        <w:tc>
          <w:tcPr>
            <w:tcW w:w="878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75C" w:rsidRDefault="0014075C" w:rsidP="009559DD">
            <w:pPr>
              <w:rPr>
                <w:sz w:val="16"/>
              </w:rPr>
            </w:pPr>
          </w:p>
        </w:tc>
      </w:tr>
      <w:tr w:rsidR="00BD5291" w:rsidTr="00316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320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BD5291" w:rsidRDefault="0014075C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Institut</w:t>
            </w:r>
          </w:p>
        </w:tc>
        <w:tc>
          <w:tcPr>
            <w:tcW w:w="878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5291" w:rsidRDefault="00BD5291" w:rsidP="009559DD">
            <w:pPr>
              <w:rPr>
                <w:sz w:val="16"/>
              </w:rPr>
            </w:pPr>
          </w:p>
        </w:tc>
      </w:tr>
      <w:tr w:rsidR="00316F4A" w:rsidTr="00A01F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747"/>
        </w:trPr>
        <w:tc>
          <w:tcPr>
            <w:tcW w:w="12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16F4A" w:rsidRDefault="00316F4A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Verwendungs-</w:t>
            </w:r>
          </w:p>
          <w:p w:rsidR="00316F4A" w:rsidRDefault="00316F4A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after="0"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t>zweck</w:t>
            </w:r>
          </w:p>
        </w:tc>
        <w:tc>
          <w:tcPr>
            <w:tcW w:w="87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F4A" w:rsidRDefault="00316F4A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jc w:val="left"/>
              <w:rPr>
                <w:sz w:val="16"/>
              </w:rPr>
            </w:pPr>
          </w:p>
        </w:tc>
      </w:tr>
      <w:tr w:rsidR="00BD5291" w:rsidTr="00316F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722" w:type="dxa"/>
            <w:gridSpan w:val="5"/>
            <w:tcBorders>
              <w:top w:val="single" w:sz="4" w:space="0" w:color="auto"/>
            </w:tcBorders>
          </w:tcPr>
          <w:p w:rsidR="00BD5291" w:rsidRDefault="00BD5291" w:rsidP="00540B5E">
            <w:pPr>
              <w:rPr>
                <w:sz w:val="16"/>
              </w:rPr>
            </w:pPr>
          </w:p>
          <w:p w:rsidR="00BD5291" w:rsidRDefault="00BD5291" w:rsidP="00A01F77">
            <w:pPr>
              <w:rPr>
                <w:sz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</w:tcBorders>
          </w:tcPr>
          <w:p w:rsidR="00BD5291" w:rsidRPr="00A01F77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jc w:val="left"/>
              <w:rPr>
                <w:b/>
                <w:sz w:val="16"/>
              </w:rPr>
            </w:pPr>
            <w:r w:rsidRPr="00A01F77">
              <w:rPr>
                <w:b/>
                <w:sz w:val="16"/>
              </w:rPr>
              <w:t xml:space="preserve">Ja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BD5291" w:rsidRPr="00A01F77" w:rsidRDefault="00BD5291" w:rsidP="009559DD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jc w:val="left"/>
              <w:rPr>
                <w:b/>
                <w:sz w:val="16"/>
              </w:rPr>
            </w:pPr>
            <w:r w:rsidRPr="00A01F77">
              <w:rPr>
                <w:b/>
                <w:sz w:val="16"/>
              </w:rPr>
              <w:t>Nein</w:t>
            </w:r>
          </w:p>
        </w:tc>
      </w:tr>
      <w:tr w:rsidR="00BD5291" w:rsidTr="00367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7722" w:type="dxa"/>
            <w:gridSpan w:val="5"/>
          </w:tcPr>
          <w:p w:rsidR="00BD5291" w:rsidRPr="00A01F77" w:rsidRDefault="00BD5291" w:rsidP="00A01F77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line="240" w:lineRule="auto"/>
              <w:jc w:val="left"/>
              <w:rPr>
                <w:b/>
                <w:sz w:val="16"/>
              </w:rPr>
            </w:pPr>
            <w:r w:rsidRPr="00A01F77">
              <w:rPr>
                <w:b/>
                <w:sz w:val="16"/>
              </w:rPr>
              <w:t>Der Verwendungszweck oder sonstige für die Bewilligung der Zuwendung maßgeblichen Umstände haben sich geändert oder sind weggefallen</w:t>
            </w:r>
            <w:r w:rsidR="00A01F77" w:rsidRPr="00A01F77">
              <w:rPr>
                <w:b/>
                <w:sz w:val="16"/>
              </w:rPr>
              <w:t>.</w:t>
            </w:r>
          </w:p>
        </w:tc>
        <w:bookmarkStart w:id="1" w:name="Kontrollkästchen5"/>
        <w:tc>
          <w:tcPr>
            <w:tcW w:w="570" w:type="dxa"/>
          </w:tcPr>
          <w:p w:rsidR="00BD5291" w:rsidRDefault="00BD5291" w:rsidP="00A01F77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45F9A">
              <w:rPr>
                <w:sz w:val="16"/>
              </w:rPr>
            </w:r>
            <w:r w:rsidR="00545F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1"/>
          </w:p>
        </w:tc>
        <w:bookmarkStart w:id="2" w:name="Kontrollkästchen6"/>
        <w:tc>
          <w:tcPr>
            <w:tcW w:w="709" w:type="dxa"/>
          </w:tcPr>
          <w:p w:rsidR="00BD5291" w:rsidRDefault="00BD5291" w:rsidP="00A01F77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45F9A">
              <w:rPr>
                <w:sz w:val="16"/>
              </w:rPr>
            </w:r>
            <w:r w:rsidR="00545F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2"/>
          </w:p>
        </w:tc>
      </w:tr>
      <w:tr w:rsidR="00BD5291" w:rsidTr="00367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7722" w:type="dxa"/>
            <w:gridSpan w:val="5"/>
          </w:tcPr>
          <w:p w:rsidR="00BD5291" w:rsidRPr="00A01F77" w:rsidRDefault="00BD5291" w:rsidP="00A01F77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line="240" w:lineRule="auto"/>
              <w:jc w:val="left"/>
              <w:rPr>
                <w:b/>
                <w:sz w:val="16"/>
              </w:rPr>
            </w:pPr>
            <w:r w:rsidRPr="00A01F77">
              <w:rPr>
                <w:b/>
                <w:sz w:val="16"/>
              </w:rPr>
              <w:t>Der Zuwendungszweck ist nicht bzw. mit der bewilligten Zuwendung nicht zu erreichen</w:t>
            </w:r>
            <w:r w:rsidR="00A01F77" w:rsidRPr="00A01F77">
              <w:rPr>
                <w:b/>
                <w:sz w:val="16"/>
              </w:rPr>
              <w:t>.</w:t>
            </w:r>
          </w:p>
          <w:p w:rsidR="00BD5291" w:rsidRPr="00A01F77" w:rsidRDefault="00BD5291" w:rsidP="00A01F77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line="240" w:lineRule="auto"/>
              <w:jc w:val="left"/>
              <w:rPr>
                <w:b/>
                <w:sz w:val="16"/>
              </w:rPr>
            </w:pPr>
            <w:r w:rsidRPr="00A01F77">
              <w:rPr>
                <w:b/>
                <w:sz w:val="16"/>
              </w:rPr>
              <w:t xml:space="preserve">Die Finanzierung hat sich gegenüber dem Finanzierungsplan geändert (siehe Nr. 5.1.1 </w:t>
            </w:r>
            <w:proofErr w:type="spellStart"/>
            <w:r w:rsidRPr="00A01F77">
              <w:rPr>
                <w:b/>
                <w:sz w:val="16"/>
              </w:rPr>
              <w:t>ANBest</w:t>
            </w:r>
            <w:proofErr w:type="spellEnd"/>
            <w:r w:rsidRPr="00A01F77">
              <w:rPr>
                <w:b/>
                <w:sz w:val="16"/>
              </w:rPr>
              <w:t>-P)</w:t>
            </w:r>
            <w:r w:rsidR="00A01F77" w:rsidRPr="00A01F77">
              <w:rPr>
                <w:b/>
                <w:sz w:val="16"/>
              </w:rPr>
              <w:t>.</w:t>
            </w:r>
          </w:p>
        </w:tc>
        <w:bookmarkStart w:id="3" w:name="Kontrollkästchen9"/>
        <w:tc>
          <w:tcPr>
            <w:tcW w:w="570" w:type="dxa"/>
          </w:tcPr>
          <w:p w:rsidR="00BD5291" w:rsidRDefault="00BD5291" w:rsidP="00A01F77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45F9A">
              <w:rPr>
                <w:sz w:val="16"/>
              </w:rPr>
            </w:r>
            <w:r w:rsidR="00545F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Start w:id="4" w:name="Kontrollkästchen7"/>
            <w:bookmarkEnd w:id="3"/>
          </w:p>
          <w:p w:rsidR="00BD5291" w:rsidRDefault="00BD5291" w:rsidP="00A01F77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45F9A">
              <w:rPr>
                <w:sz w:val="16"/>
              </w:rPr>
            </w:r>
            <w:r w:rsidR="00545F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"/>
          </w:p>
        </w:tc>
        <w:bookmarkStart w:id="5" w:name="Kontrollkästchen10"/>
        <w:tc>
          <w:tcPr>
            <w:tcW w:w="709" w:type="dxa"/>
          </w:tcPr>
          <w:p w:rsidR="00BD5291" w:rsidRDefault="00BD5291" w:rsidP="00A01F77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45F9A">
              <w:rPr>
                <w:sz w:val="16"/>
              </w:rPr>
            </w:r>
            <w:r w:rsidR="00545F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5"/>
          </w:p>
          <w:bookmarkStart w:id="6" w:name="Kontrollkästchen8"/>
          <w:p w:rsidR="00BD5291" w:rsidRDefault="00BD5291" w:rsidP="00A01F77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45F9A">
              <w:rPr>
                <w:sz w:val="16"/>
              </w:rPr>
            </w:r>
            <w:r w:rsidR="00545F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6"/>
          </w:p>
        </w:tc>
      </w:tr>
      <w:tr w:rsidR="00BD5291" w:rsidTr="00367F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92" w:type="dxa"/>
        </w:trPr>
        <w:tc>
          <w:tcPr>
            <w:tcW w:w="7722" w:type="dxa"/>
            <w:gridSpan w:val="5"/>
          </w:tcPr>
          <w:p w:rsidR="00BD5291" w:rsidRPr="00A01F77" w:rsidRDefault="00BD5291" w:rsidP="00A01F77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line="240" w:lineRule="auto"/>
              <w:jc w:val="left"/>
              <w:rPr>
                <w:b/>
                <w:sz w:val="16"/>
              </w:rPr>
            </w:pPr>
            <w:r w:rsidRPr="00A01F77">
              <w:rPr>
                <w:b/>
                <w:sz w:val="16"/>
              </w:rPr>
              <w:t xml:space="preserve">Es besteht sonstiger Mitteilungsbedarf gemäß Nr. 5 </w:t>
            </w:r>
            <w:proofErr w:type="spellStart"/>
            <w:r w:rsidRPr="00A01F77">
              <w:rPr>
                <w:b/>
                <w:sz w:val="16"/>
              </w:rPr>
              <w:t>ANBest</w:t>
            </w:r>
            <w:proofErr w:type="spellEnd"/>
            <w:r w:rsidRPr="00A01F77">
              <w:rPr>
                <w:b/>
                <w:sz w:val="16"/>
              </w:rPr>
              <w:t>-P</w:t>
            </w:r>
            <w:r w:rsidR="00A01F77" w:rsidRPr="00A01F77">
              <w:rPr>
                <w:b/>
                <w:sz w:val="16"/>
              </w:rPr>
              <w:t>.</w:t>
            </w:r>
          </w:p>
        </w:tc>
        <w:bookmarkStart w:id="7" w:name="Kontrollkästchen11"/>
        <w:tc>
          <w:tcPr>
            <w:tcW w:w="570" w:type="dxa"/>
          </w:tcPr>
          <w:p w:rsidR="00BD5291" w:rsidRDefault="00BD5291" w:rsidP="00A01F77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45F9A">
              <w:rPr>
                <w:sz w:val="16"/>
              </w:rPr>
            </w:r>
            <w:r w:rsidR="00545F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7"/>
          </w:p>
        </w:tc>
        <w:bookmarkStart w:id="8" w:name="Kontrollkästchen12"/>
        <w:tc>
          <w:tcPr>
            <w:tcW w:w="709" w:type="dxa"/>
          </w:tcPr>
          <w:p w:rsidR="00BD5291" w:rsidRDefault="00BD5291" w:rsidP="00A01F77">
            <w:pPr>
              <w:pStyle w:val="MWV"/>
              <w:tabs>
                <w:tab w:val="left" w:pos="2410"/>
                <w:tab w:val="left" w:pos="2835"/>
                <w:tab w:val="left" w:pos="4111"/>
                <w:tab w:val="left" w:pos="6804"/>
              </w:tabs>
              <w:spacing w:line="240" w:lineRule="auto"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545F9A">
              <w:rPr>
                <w:sz w:val="16"/>
              </w:rPr>
            </w:r>
            <w:r w:rsidR="00545F9A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</w:p>
        </w:tc>
      </w:tr>
    </w:tbl>
    <w:p w:rsidR="00BD5291" w:rsidRDefault="00BD5291" w:rsidP="00BD5291">
      <w:pPr>
        <w:pStyle w:val="MWV"/>
        <w:tabs>
          <w:tab w:val="left" w:pos="2410"/>
          <w:tab w:val="left" w:pos="2835"/>
          <w:tab w:val="left" w:pos="4111"/>
          <w:tab w:val="left" w:pos="6804"/>
        </w:tabs>
        <w:jc w:val="left"/>
        <w:rPr>
          <w:sz w:val="16"/>
        </w:rPr>
      </w:pPr>
      <w:r w:rsidRPr="000B5843">
        <w:rPr>
          <w:b/>
          <w:sz w:val="16"/>
        </w:rPr>
        <w:t>Ich/Wir bestätigen, dass die angeforderten Mittel innerhalb von zwei Monaten für fällige Zahlungen verwendet werde</w:t>
      </w:r>
      <w:r>
        <w:rPr>
          <w:sz w:val="16"/>
        </w:rPr>
        <w:t>n.</w:t>
      </w:r>
    </w:p>
    <w:p w:rsidR="00A01F77" w:rsidRDefault="00A01F77" w:rsidP="00BD5291">
      <w:pPr>
        <w:pStyle w:val="MWV"/>
        <w:tabs>
          <w:tab w:val="left" w:pos="2410"/>
          <w:tab w:val="left" w:pos="2835"/>
          <w:tab w:val="left" w:pos="4111"/>
          <w:tab w:val="left" w:pos="6804"/>
        </w:tabs>
        <w:jc w:val="left"/>
        <w:rPr>
          <w:sz w:val="16"/>
        </w:rPr>
      </w:pPr>
    </w:p>
    <w:p w:rsidR="00BD5291" w:rsidRDefault="00BD5291" w:rsidP="00A01F77">
      <w:pPr>
        <w:pStyle w:val="MWV"/>
        <w:tabs>
          <w:tab w:val="left" w:pos="2410"/>
          <w:tab w:val="left" w:pos="2835"/>
          <w:tab w:val="left" w:pos="4111"/>
          <w:tab w:val="left" w:pos="6804"/>
        </w:tabs>
        <w:spacing w:after="0" w:line="240" w:lineRule="auto"/>
        <w:jc w:val="left"/>
        <w:rPr>
          <w:sz w:val="20"/>
        </w:rPr>
      </w:pPr>
      <w:r>
        <w:rPr>
          <w:sz w:val="20"/>
        </w:rPr>
        <w:t>__________________________</w:t>
      </w:r>
      <w:r>
        <w:rPr>
          <w:sz w:val="20"/>
        </w:rPr>
        <w:tab/>
        <w:t>______________________________________________</w:t>
      </w:r>
    </w:p>
    <w:p w:rsidR="00BD5291" w:rsidRDefault="00A01F77" w:rsidP="00BD5291">
      <w:pPr>
        <w:pStyle w:val="MWV"/>
        <w:tabs>
          <w:tab w:val="left" w:pos="2410"/>
          <w:tab w:val="left" w:pos="2835"/>
          <w:tab w:val="left" w:pos="4111"/>
          <w:tab w:val="left" w:pos="6804"/>
        </w:tabs>
        <w:jc w:val="left"/>
        <w:rPr>
          <w:sz w:val="16"/>
        </w:rPr>
      </w:pPr>
      <w:r>
        <w:rPr>
          <w:sz w:val="16"/>
        </w:rPr>
        <w:t>(</w:t>
      </w:r>
      <w:r w:rsidR="00BD5291">
        <w:rPr>
          <w:sz w:val="16"/>
        </w:rPr>
        <w:t>Ort, Datum</w:t>
      </w:r>
      <w:r>
        <w:rPr>
          <w:sz w:val="16"/>
        </w:rPr>
        <w:t>)</w:t>
      </w:r>
      <w:r w:rsidR="00BD5291">
        <w:rPr>
          <w:sz w:val="16"/>
        </w:rPr>
        <w:tab/>
      </w:r>
      <w:r w:rsidR="00BD5291">
        <w:rPr>
          <w:sz w:val="16"/>
        </w:rPr>
        <w:tab/>
      </w:r>
      <w:r w:rsidR="00BD5291">
        <w:rPr>
          <w:sz w:val="16"/>
        </w:rPr>
        <w:tab/>
        <w:t xml:space="preserve"> </w:t>
      </w:r>
      <w:r>
        <w:rPr>
          <w:sz w:val="16"/>
        </w:rPr>
        <w:t>(</w:t>
      </w:r>
      <w:r w:rsidR="00BD5291">
        <w:rPr>
          <w:sz w:val="16"/>
        </w:rPr>
        <w:t>Rechtsverbindliche Unterschrift und Firmenstempel</w:t>
      </w:r>
      <w:r>
        <w:rPr>
          <w:sz w:val="16"/>
        </w:rPr>
        <w:t>)</w:t>
      </w:r>
    </w:p>
    <w:sectPr w:rsidR="00BD5291" w:rsidSect="00DF6D87">
      <w:pgSz w:w="11907" w:h="16840"/>
      <w:pgMar w:top="709" w:right="567" w:bottom="180" w:left="1418" w:header="720" w:footer="907" w:gutter="0"/>
      <w:paperSrc w:first="261" w:other="26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ACE"/>
    <w:rsid w:val="000B5843"/>
    <w:rsid w:val="0014075C"/>
    <w:rsid w:val="001440B6"/>
    <w:rsid w:val="00281587"/>
    <w:rsid w:val="00316F4A"/>
    <w:rsid w:val="00367FB5"/>
    <w:rsid w:val="003F2E6C"/>
    <w:rsid w:val="0043325A"/>
    <w:rsid w:val="00540B5E"/>
    <w:rsid w:val="00545F9A"/>
    <w:rsid w:val="00631698"/>
    <w:rsid w:val="007F6522"/>
    <w:rsid w:val="008C007A"/>
    <w:rsid w:val="009559DD"/>
    <w:rsid w:val="00A01F77"/>
    <w:rsid w:val="00AA37E7"/>
    <w:rsid w:val="00B92ACE"/>
    <w:rsid w:val="00BD5291"/>
    <w:rsid w:val="00C633C9"/>
    <w:rsid w:val="00DF6D87"/>
    <w:rsid w:val="00E00A59"/>
    <w:rsid w:val="00FE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MWV">
    <w:name w:val="MWV"/>
    <w:basedOn w:val="Standard"/>
    <w:pPr>
      <w:spacing w:after="120" w:line="300" w:lineRule="atLeast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MWV">
    <w:name w:val="MWV"/>
    <w:basedOn w:val="Standard"/>
    <w:pPr>
      <w:spacing w:after="120" w:line="300" w:lineRule="atLeast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C841F556.dotm</ap:Template>
  <ap:TotalTime>0</ap:TotalTime>
  <ap:Pages>1</ap:Pages>
  <ap:Words>180</ap:Words>
  <ap:Characters>1508</ap:Characters>
  <ap:Application>Microsoft Office Word</ap:Application>
  <ap:DocSecurity>0</ap:DocSecurity>
  <ap:Lines>12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Antrag</vt:lpstr>
    </vt:vector>
  </ap:TitlesOfParts>
  <ap:Company>MWVLW</ap:Company>
  <ap:LinksUpToDate>false</ap:LinksUpToDate>
  <ap:CharactersWithSpaces>1685</ap:CharactersWithSpaces>
  <ap:SharedDoc>false</ap:SharedDoc>
  <ap:HyperlinksChanged>false</ap:HyperlinksChanged>
  <ap:AppVersion>14.0000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</dc:title>
  <dc:creator>Harris;Edith</dc:creator>
  <cp:lastModifiedBy>Harris, Edith (Ref. 8503)</cp:lastModifiedBy>
  <cp:revision>2</cp:revision>
  <cp:lastPrinted>2018-09-06T16:16:00Z</cp:lastPrinted>
  <dcterms:created xsi:type="dcterms:W3CDTF">2018-09-28T15:25:00Z</dcterms:created>
  <dcterms:modified xsi:type="dcterms:W3CDTF">2018-09-28T15:25:00Z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FSC$NOPARSEFILE">
    <vt:bool>true</vt:bool>
  </op:property>
  <op:property fmtid="{D5CDD505-2E9C-101B-9397-08002B2CF9AE}" pid="3" name="FSC#MUFPreConfig@10.501:OwnerMUF">
    <vt:lpwstr>Frau Edith Harris</vt:lpwstr>
  </op:property>
  <op:property fmtid="{D5CDD505-2E9C-101B-9397-08002B2CF9AE}" pid="4" name="FSC#MUFPreConfig@10.501:IncomingExternalRef">
    <vt:lpwstr/>
  </op:property>
  <op:property fmtid="{D5CDD505-2E9C-101B-9397-08002B2CF9AE}" pid="5" name="FSC#MUFPreConfig@10.501:OwnerEmail">
    <vt:lpwstr>Edith.Harris@mwvlw.rlp.de</vt:lpwstr>
  </op:property>
  <op:property fmtid="{D5CDD505-2E9C-101B-9397-08002B2CF9AE}" pid="6" name="FSC#MUFPreConfig@10.501:ProcedureSubject">
    <vt:lpwstr/>
  </op:property>
  <op:property fmtid="{D5CDD505-2E9C-101B-9397-08002B2CF9AE}" pid="7" name="FSC#MUFPreConfig@10.501:Procedure">
    <vt:lpwstr>104-61 40/2012-22</vt:lpwstr>
  </op:property>
  <op:property fmtid="{D5CDD505-2E9C-101B-9397-08002B2CF9AE}" pid="8" name="FSC#MUFPreConfig@10.501:SubjectAreaFile">
    <vt:lpwstr>104-61 40</vt:lpwstr>
  </op:property>
  <op:property fmtid="{D5CDD505-2E9C-101B-9397-08002B2CF9AE}" pid="9" name="FSC#MUFPreConfig@10.501:AbtEmail">
    <vt:lpwstr>RP-Hygiene@muf.rlp.de</vt:lpwstr>
  </op:property>
  <op:property fmtid="{D5CDD505-2E9C-101B-9397-08002B2CF9AE}" pid="10" name="FSC#MUFPreConfig@10.501:RefEmail">
    <vt:lpwstr/>
  </op:property>
  <op:property fmtid="{D5CDD505-2E9C-101B-9397-08002B2CF9AE}" pid="11" name="FSC#MUFPreConfig@10.501:PresentationEmail">
    <vt:lpwstr>Edith.Harris@mwvlw.rlp.de</vt:lpwstr>
  </op:property>
  <op:property fmtid="{D5CDD505-2E9C-101B-9397-08002B2CF9AE}" pid="12" name="FSC#MUFPreConfig@10.501:shortnameGroup">
    <vt:lpwstr>10413</vt:lpwstr>
  </op:property>
  <op:property fmtid="{D5CDD505-2E9C-101B-9397-08002B2CF9AE}" pid="13" name="FSC#MUFPreConfig@10.501:addresseeupperGroup">
    <vt:lpwstr/>
  </op:property>
  <op:property fmtid="{D5CDD505-2E9C-101B-9397-08002B2CF9AE}" pid="14" name="FSC#MUFPreConfig@10.501:addresseename">
    <vt:lpwstr/>
  </op:property>
  <op:property fmtid="{D5CDD505-2E9C-101B-9397-08002B2CF9AE}" pid="15" name="FSC#MUFPreConfig@10.501:addresseeStreetPobox">
    <vt:lpwstr/>
  </op:property>
  <op:property fmtid="{D5CDD505-2E9C-101B-9397-08002B2CF9AE}" pid="16" name="FSC#MUFPreConfig@10.501:addresseecity">
    <vt:lpwstr/>
  </op:property>
  <op:property fmtid="{D5CDD505-2E9C-101B-9397-08002B2CF9AE}" pid="17" name="FSC#MUFPreConfig@10.501:Struktureinheit">
    <vt:lpwstr>Referat</vt:lpwstr>
  </op:property>
  <op:property fmtid="{D5CDD505-2E9C-101B-9397-08002B2CF9AE}" pid="18" name="FSC#MUFPreConfig@10.501:DecisionSubject">
    <vt:lpwstr>Wirtschaftlichkeitsanaylse - Zuwendungsbescheid 2016</vt:lpwstr>
  </op:property>
  <op:property fmtid="{D5CDD505-2E9C-101B-9397-08002B2CF9AE}" pid="19" name="FSC#MUFPreConfig@10.501:addresseesalutation">
    <vt:lpwstr/>
  </op:property>
  <op:property fmtid="{D5CDD505-2E9C-101B-9397-08002B2CF9AE}" pid="20" name="FSC#MUFPreConfig@10.501:addresseeprofession">
    <vt:lpwstr/>
  </op:property>
  <op:property fmtid="{D5CDD505-2E9C-101B-9397-08002B2CF9AE}" pid="21" name="FSC#MUFPreConfig@10.501:addressees">
    <vt:lpwstr>_x000d_
_x000d_
_x000d_
_x000d_
_x000d_
_x000d_
_x000d_
_x000d_
_x000d_
_x000d_
_x000d_
</vt:lpwstr>
  </op:property>
  <op:property fmtid="{D5CDD505-2E9C-101B-9397-08002B2CF9AE}" pid="22" name="FSC#MUFPreConfig@10.501:author">
    <vt:lpwstr>Frau Edith Harris</vt:lpwstr>
  </op:property>
  <op:property fmtid="{D5CDD505-2E9C-101B-9397-08002B2CF9AE}" pid="23" name="FSC#MUFPreConfig@10.501:authoremail">
    <vt:lpwstr>Edith.Harris@mwvlw.rlp.de</vt:lpwstr>
  </op:property>
  <op:property fmtid="{D5CDD505-2E9C-101B-9397-08002B2CF9AE}" pid="24" name="FSC#MUFPreConfig@10.501:authortel">
    <vt:lpwstr>2479</vt:lpwstr>
  </op:property>
  <op:property fmtid="{D5CDD505-2E9C-101B-9397-08002B2CF9AE}" pid="25" name="FSC#MUFPreConfig@10.501:authorfax">
    <vt:lpwstr>172479</vt:lpwstr>
  </op:property>
  <op:property fmtid="{D5CDD505-2E9C-101B-9397-08002B2CF9AE}" pid="26" name="FSC#MUFPreConfig@10.501:authorstruct">
    <vt:lpwstr>Referat</vt:lpwstr>
  </op:property>
  <op:property fmtid="{D5CDD505-2E9C-101B-9397-08002B2CF9AE}" pid="27" name="FSC#MUFPreConfig@10.501:authorgroupshort">
    <vt:lpwstr>10413</vt:lpwstr>
  </op:property>
  <op:property fmtid="{D5CDD505-2E9C-101B-9397-08002B2CF9AE}" pid="28" name="FSC#MUFPreConfig@10.501:incoming">
    <vt:lpwstr>104-61 40/2012-22#54</vt:lpwstr>
  </op:property>
  <op:property fmtid="{D5CDD505-2E9C-101B-9397-08002B2CF9AE}" pid="29" name="FSC#MUFPreConfig@10.501:objnamev">
    <vt:lpwstr>Bewilligungsbescheid_Dritte</vt:lpwstr>
  </op:property>
  <op:property fmtid="{D5CDD505-2E9C-101B-9397-08002B2CF9AE}" pid="30" name="FSC#MUFPreConfig@10.501:createdate">
    <vt:lpwstr>31.05.2016</vt:lpwstr>
  </op:property>
  <op:property fmtid="{D5CDD505-2E9C-101B-9397-08002B2CF9AE}" pid="31" name="FSC#COOELAK@1.1001:Subject">
    <vt:lpwstr>Institutionen</vt:lpwstr>
  </op:property>
  <op:property fmtid="{D5CDD505-2E9C-101B-9397-08002B2CF9AE}" pid="32" name="FSC#COOELAK@1.1001:FileReference">
    <vt:lpwstr>104-61 40</vt:lpwstr>
  </op:property>
  <op:property fmtid="{D5CDD505-2E9C-101B-9397-08002B2CF9AE}" pid="33" name="FSC#COOELAK@1.1001:FileRefYear">
    <vt:lpwstr>2011</vt:lpwstr>
  </op:property>
  <op:property fmtid="{D5CDD505-2E9C-101B-9397-08002B2CF9AE}" pid="34" name="FSC#COOELAK@1.1001:FileRefOrdinal">
    <vt:lpwstr>35990</vt:lpwstr>
  </op:property>
  <op:property fmtid="{D5CDD505-2E9C-101B-9397-08002B2CF9AE}" pid="35" name="FSC#COOELAK@1.1001:FileRefOU">
    <vt:lpwstr>104</vt:lpwstr>
  </op:property>
  <op:property fmtid="{D5CDD505-2E9C-101B-9397-08002B2CF9AE}" pid="36" name="FSC#COOELAK@1.1001:Organization">
    <vt:lpwstr/>
  </op:property>
  <op:property fmtid="{D5CDD505-2E9C-101B-9397-08002B2CF9AE}" pid="37" name="FSC#COOELAK@1.1001:Owner">
    <vt:lpwstr>Harris Edith</vt:lpwstr>
  </op:property>
  <op:property fmtid="{D5CDD505-2E9C-101B-9397-08002B2CF9AE}" pid="38" name="FSC#COOELAK@1.1001:OwnerExtension">
    <vt:lpwstr>2479</vt:lpwstr>
  </op:property>
  <op:property fmtid="{D5CDD505-2E9C-101B-9397-08002B2CF9AE}" pid="39" name="FSC#COOELAK@1.1001:OwnerFaxExtension">
    <vt:lpwstr>172479</vt:lpwstr>
  </op:property>
  <op:property fmtid="{D5CDD505-2E9C-101B-9397-08002B2CF9AE}" pid="40" name="FSC#COOELAK@1.1001:DispatchedBy">
    <vt:lpwstr/>
  </op:property>
  <op:property fmtid="{D5CDD505-2E9C-101B-9397-08002B2CF9AE}" pid="41" name="FSC#COOELAK@1.1001:DispatchedAt">
    <vt:lpwstr/>
  </op:property>
  <op:property fmtid="{D5CDD505-2E9C-101B-9397-08002B2CF9AE}" pid="42" name="FSC#COOELAK@1.1001:ApprovedBy">
    <vt:lpwstr/>
  </op:property>
  <op:property fmtid="{D5CDD505-2E9C-101B-9397-08002B2CF9AE}" pid="43" name="FSC#COOELAK@1.1001:ApprovedAt">
    <vt:lpwstr/>
  </op:property>
  <op:property fmtid="{D5CDD505-2E9C-101B-9397-08002B2CF9AE}" pid="44" name="FSC#COOELAK@1.1001:Department">
    <vt:lpwstr>10411 (Weinwirtschaftspolitik, Oenologie,Weinrecht, Ökologischer Weinbau)</vt:lpwstr>
  </op:property>
  <op:property fmtid="{D5CDD505-2E9C-101B-9397-08002B2CF9AE}" pid="45" name="FSC#COOELAK@1.1001:CreatedAt">
    <vt:lpwstr>31.05.2016</vt:lpwstr>
  </op:property>
  <op:property fmtid="{D5CDD505-2E9C-101B-9397-08002B2CF9AE}" pid="46" name="FSC#COOELAK@1.1001:OU">
    <vt:lpwstr>10413 (Weinmarkt, Wein- und Agrarmarketing,Agrarforschung, Staatsweingüter)</vt:lpwstr>
  </op:property>
  <op:property fmtid="{D5CDD505-2E9C-101B-9397-08002B2CF9AE}" pid="47" name="FSC#COOELAK@1.1001:Priority">
    <vt:lpwstr> ()</vt:lpwstr>
  </op:property>
  <op:property fmtid="{D5CDD505-2E9C-101B-9397-08002B2CF9AE}" pid="48" name="FSC#COOELAK@1.1001:ObjBarCode">
    <vt:lpwstr>*COO.2109.100.4.2662109*</vt:lpwstr>
  </op:property>
  <op:property fmtid="{D5CDD505-2E9C-101B-9397-08002B2CF9AE}" pid="49" name="FSC#COOELAK@1.1001:RefBarCode">
    <vt:lpwstr>*COO.2109.100.2.2563029*</vt:lpwstr>
  </op:property>
  <op:property fmtid="{D5CDD505-2E9C-101B-9397-08002B2CF9AE}" pid="50" name="FSC#COOELAK@1.1001:FileRefBarCode">
    <vt:lpwstr>*104-61 40*</vt:lpwstr>
  </op:property>
  <op:property fmtid="{D5CDD505-2E9C-101B-9397-08002B2CF9AE}" pid="51" name="FSC#COOELAK@1.1001:ExternalRef">
    <vt:lpwstr/>
  </op:property>
  <op:property fmtid="{D5CDD505-2E9C-101B-9397-08002B2CF9AE}" pid="52" name="FSC#COOELAK@1.1001:IncomingNumber">
    <vt:lpwstr/>
  </op:property>
  <op:property fmtid="{D5CDD505-2E9C-101B-9397-08002B2CF9AE}" pid="53" name="FSC#COOELAK@1.1001:IncomingSubject">
    <vt:lpwstr/>
  </op:property>
  <op:property fmtid="{D5CDD505-2E9C-101B-9397-08002B2CF9AE}" pid="54" name="FSC#COOELAK@1.1001:ProcessResponsible">
    <vt:lpwstr>Administrator, System</vt:lpwstr>
  </op:property>
  <op:property fmtid="{D5CDD505-2E9C-101B-9397-08002B2CF9AE}" pid="55" name="FSC#COOELAK@1.1001:ProcessResponsiblePhone">
    <vt:lpwstr/>
  </op:property>
  <op:property fmtid="{D5CDD505-2E9C-101B-9397-08002B2CF9AE}" pid="56" name="FSC#COOELAK@1.1001:ProcessResponsibleMail">
    <vt:lpwstr>dokma_admin@mueef.rlp.de</vt:lpwstr>
  </op:property>
  <op:property fmtid="{D5CDD505-2E9C-101B-9397-08002B2CF9AE}" pid="57" name="FSC#COOELAK@1.1001:ProcessResponsibleFax">
    <vt:lpwstr/>
  </op:property>
  <op:property fmtid="{D5CDD505-2E9C-101B-9397-08002B2CF9AE}" pid="58" name="FSC#COOELAK@1.1001:ApproverFirstName">
    <vt:lpwstr/>
  </op:property>
  <op:property fmtid="{D5CDD505-2E9C-101B-9397-08002B2CF9AE}" pid="59" name="FSC#COOELAK@1.1001:ApproverSurName">
    <vt:lpwstr/>
  </op:property>
  <op:property fmtid="{D5CDD505-2E9C-101B-9397-08002B2CF9AE}" pid="60" name="FSC#COOELAK@1.1001:ApproverTitle">
    <vt:lpwstr/>
  </op:property>
  <op:property fmtid="{D5CDD505-2E9C-101B-9397-08002B2CF9AE}" pid="61" name="FSC#COOELAK@1.1001:ExternalDate">
    <vt:lpwstr/>
  </op:property>
  <op:property fmtid="{D5CDD505-2E9C-101B-9397-08002B2CF9AE}" pid="62" name="FSC#COOELAK@1.1001:SettlementApprovedAt">
    <vt:lpwstr/>
  </op:property>
  <op:property fmtid="{D5CDD505-2E9C-101B-9397-08002B2CF9AE}" pid="63" name="FSC#COOELAK@1.1001:BaseNumber">
    <vt:lpwstr>61 40</vt:lpwstr>
  </op:property>
  <op:property fmtid="{D5CDD505-2E9C-101B-9397-08002B2CF9AE}" pid="64" name="FSC#COOELAK@1.1001:CurrentUserRolePos">
    <vt:lpwstr>Sachbearbeiter/in</vt:lpwstr>
  </op:property>
  <op:property fmtid="{D5CDD505-2E9C-101B-9397-08002B2CF9AE}" pid="65" name="FSC#COOELAK@1.1001:CurrentUserEmail">
    <vt:lpwstr>Edith.Harris@mwvlw.rlp.de</vt:lpwstr>
  </op:property>
  <op:property fmtid="{D5CDD505-2E9C-101B-9397-08002B2CF9AE}" pid="66" name="FSC#ELAKGOV@1.1001:PersonalSubjGender">
    <vt:lpwstr/>
  </op:property>
  <op:property fmtid="{D5CDD505-2E9C-101B-9397-08002B2CF9AE}" pid="67" name="FSC#ELAKGOV@1.1001:PersonalSubjFirstName">
    <vt:lpwstr/>
  </op:property>
  <op:property fmtid="{D5CDD505-2E9C-101B-9397-08002B2CF9AE}" pid="68" name="FSC#ELAKGOV@1.1001:PersonalSubjSurName">
    <vt:lpwstr/>
  </op:property>
  <op:property fmtid="{D5CDD505-2E9C-101B-9397-08002B2CF9AE}" pid="69" name="FSC#ELAKGOV@1.1001:PersonalSubjSalutation">
    <vt:lpwstr/>
  </op:property>
  <op:property fmtid="{D5CDD505-2E9C-101B-9397-08002B2CF9AE}" pid="70" name="FSC#ELAKGOV@1.1001:PersonalSubjAddress">
    <vt:lpwstr/>
  </op:property>
  <op:property fmtid="{D5CDD505-2E9C-101B-9397-08002B2CF9AE}" pid="71" name="FSC#ATSTATECFG@1.1001:Office">
    <vt:lpwstr>Weinmarkt, Wein- und Agrarmarketing,Agrarforschung, Staatsweingüter</vt:lpwstr>
  </op:property>
  <op:property fmtid="{D5CDD505-2E9C-101B-9397-08002B2CF9AE}" pid="72" name="FSC#ATSTATECFG@1.1001:Agent">
    <vt:lpwstr/>
  </op:property>
  <op:property fmtid="{D5CDD505-2E9C-101B-9397-08002B2CF9AE}" pid="73" name="FSC#ATSTATECFG@1.1001:AgentPhone">
    <vt:lpwstr/>
  </op:property>
  <op:property fmtid="{D5CDD505-2E9C-101B-9397-08002B2CF9AE}" pid="74" name="FSC#ATSTATECFG@1.1001:DepartmentFax">
    <vt:lpwstr/>
  </op:property>
  <op:property fmtid="{D5CDD505-2E9C-101B-9397-08002B2CF9AE}" pid="75" name="FSC#ATSTATECFG@1.1001:DepartmentEmail">
    <vt:lpwstr/>
  </op:property>
  <op:property fmtid="{D5CDD505-2E9C-101B-9397-08002B2CF9AE}" pid="76" name="FSC#ATSTATECFG@1.1001:SubfileDate">
    <vt:lpwstr>10.05.2016</vt:lpwstr>
  </op:property>
  <op:property fmtid="{D5CDD505-2E9C-101B-9397-08002B2CF9AE}" pid="77" name="FSC#ATSTATECFG@1.1001:SubfileSubject">
    <vt:lpwstr>Wirtschaftlichkeitsanaylse - Zuwendungsbescheid 2016</vt:lpwstr>
  </op:property>
  <op:property fmtid="{D5CDD505-2E9C-101B-9397-08002B2CF9AE}" pid="78" name="FSC#ATSTATECFG@1.1001:DepartmentZipCode">
    <vt:lpwstr/>
  </op:property>
  <op:property fmtid="{D5CDD505-2E9C-101B-9397-08002B2CF9AE}" pid="79" name="FSC#ATSTATECFG@1.1001:DepartmentCountry">
    <vt:lpwstr/>
  </op:property>
  <op:property fmtid="{D5CDD505-2E9C-101B-9397-08002B2CF9AE}" pid="80" name="FSC#ATSTATECFG@1.1001:DepartmentCity">
    <vt:lpwstr/>
  </op:property>
  <op:property fmtid="{D5CDD505-2E9C-101B-9397-08002B2CF9AE}" pid="81" name="FSC#ATSTATECFG@1.1001:DepartmentStreet">
    <vt:lpwstr/>
  </op:property>
  <op:property fmtid="{D5CDD505-2E9C-101B-9397-08002B2CF9AE}" pid="82" name="FSC#ATSTATECFG@1.1001:DepartmentDVR">
    <vt:lpwstr/>
  </op:property>
  <op:property fmtid="{D5CDD505-2E9C-101B-9397-08002B2CF9AE}" pid="83" name="FSC#ATSTATECFG@1.1001:DepartmentUID">
    <vt:lpwstr/>
  </op:property>
  <op:property fmtid="{D5CDD505-2E9C-101B-9397-08002B2CF9AE}" pid="84" name="FSC#ATSTATECFG@1.1001:SubfileReference">
    <vt:lpwstr>104-61 40/2012-22#54</vt:lpwstr>
  </op:property>
  <op:property fmtid="{D5CDD505-2E9C-101B-9397-08002B2CF9AE}" pid="85" name="FSC#ATSTATECFG@1.1001:Clause">
    <vt:lpwstr/>
  </op:property>
  <op:property fmtid="{D5CDD505-2E9C-101B-9397-08002B2CF9AE}" pid="86" name="FSC#ATSTATECFG@1.1001:ApprovedSignature">
    <vt:lpwstr/>
  </op:property>
  <op:property fmtid="{D5CDD505-2E9C-101B-9397-08002B2CF9AE}" pid="87" name="FSC#ATSTATECFG@1.1001:BankAccount">
    <vt:lpwstr/>
  </op:property>
  <op:property fmtid="{D5CDD505-2E9C-101B-9397-08002B2CF9AE}" pid="88" name="FSC#ATSTATECFG@1.1001:BankAccountOwner">
    <vt:lpwstr/>
  </op:property>
  <op:property fmtid="{D5CDD505-2E9C-101B-9397-08002B2CF9AE}" pid="89" name="FSC#ATSTATECFG@1.1001:BankInstitute">
    <vt:lpwstr/>
  </op:property>
  <op:property fmtid="{D5CDD505-2E9C-101B-9397-08002B2CF9AE}" pid="90" name="FSC#ATSTATECFG@1.1001:BankAccountID">
    <vt:lpwstr/>
  </op:property>
  <op:property fmtid="{D5CDD505-2E9C-101B-9397-08002B2CF9AE}" pid="91" name="FSC#ATSTATECFG@1.1001:BankAccountIBAN">
    <vt:lpwstr/>
  </op:property>
  <op:property fmtid="{D5CDD505-2E9C-101B-9397-08002B2CF9AE}" pid="92" name="FSC#ATSTATECFG@1.1001:BankAccountBIC">
    <vt:lpwstr/>
  </op:property>
  <op:property fmtid="{D5CDD505-2E9C-101B-9397-08002B2CF9AE}" pid="93" name="FSC#ATSTATECFG@1.1001:BankName">
    <vt:lpwstr/>
  </op:property>
  <op:property fmtid="{D5CDD505-2E9C-101B-9397-08002B2CF9AE}" pid="94" name="FSC#FSCGOVDE@1.1001:FileRefOUEmail">
    <vt:lpwstr/>
  </op:property>
  <op:property fmtid="{D5CDD505-2E9C-101B-9397-08002B2CF9AE}" pid="95" name="FSC#FSCGOVDE@1.1001:ProcedureReference">
    <vt:lpwstr>104-61 40/2012-22</vt:lpwstr>
  </op:property>
  <op:property fmtid="{D5CDD505-2E9C-101B-9397-08002B2CF9AE}" pid="96" name="FSC#FSCGOVDE@1.1001:FileSubject">
    <vt:lpwstr>Institutionen</vt:lpwstr>
  </op:property>
  <op:property fmtid="{D5CDD505-2E9C-101B-9397-08002B2CF9AE}" pid="97" name="FSC#FSCGOVDE@1.1001:ProcedureSubject">
    <vt:lpwstr>FA Geisenheim - Projekt (2010-2016 ff.) Prof. Loose (vorher: Prof. Hoffmann), Iselborn; „Wirtschaftlichkeitsanalyse im Weinbau"</vt:lpwstr>
  </op:property>
  <op:property fmtid="{D5CDD505-2E9C-101B-9397-08002B2CF9AE}" pid="98" name="FSC#FSCGOVDE@1.1001:SignFinalVersionBy">
    <vt:lpwstr/>
  </op:property>
  <op:property fmtid="{D5CDD505-2E9C-101B-9397-08002B2CF9AE}" pid="99" name="FSC#FSCGOVDE@1.1001:SignFinalVersionAt">
    <vt:lpwstr/>
  </op:property>
  <op:property fmtid="{D5CDD505-2E9C-101B-9397-08002B2CF9AE}" pid="100" name="FSC#FSCGOVDE@1.1001:ProcedureRefBarCode">
    <vt:lpwstr>104-61 40/2012-22</vt:lpwstr>
  </op:property>
  <op:property fmtid="{D5CDD505-2E9C-101B-9397-08002B2CF9AE}" pid="101" name="FSC#FSCGOVDE@1.1001:FileAddSubj">
    <vt:lpwstr/>
  </op:property>
  <op:property fmtid="{D5CDD505-2E9C-101B-9397-08002B2CF9AE}" pid="102" name="FSC#FSCGOVDE@1.1001:DocumentSubj">
    <vt:lpwstr>Wirtschaftlichkeitsanaylse - Zuwendungsbescheid 2016</vt:lpwstr>
  </op:property>
  <op:property fmtid="{D5CDD505-2E9C-101B-9397-08002B2CF9AE}" pid="103" name="FSC#FSCGOVDE@1.1001:FileRel">
    <vt:lpwstr/>
  </op:property>
  <op:property fmtid="{D5CDD505-2E9C-101B-9397-08002B2CF9AE}" pid="104" name="FSC#COOSYSTEM@1.1:Container">
    <vt:lpwstr>COO.2109.100.4.2662109</vt:lpwstr>
  </op:property>
  <op:property fmtid="{D5CDD505-2E9C-101B-9397-08002B2CF9AE}" pid="105" name="FSC#FSCFOLIO@1.1001:docpropproject">
    <vt:lpwstr/>
  </op:property>
  <op:property fmtid="{D5CDD505-2E9C-101B-9397-08002B2CF9AE}" pid="106" name="MWVLW-RLP">
    <vt:lpwstr>D1527E60-9126-11E9-9A14-93F6D155ACD3</vt:lpwstr>
  </op:property>
</op:Properties>
</file>